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8A2960" w:rsidRPr="003A7A07" w:rsidRDefault="008A2960" w:rsidP="008A2960">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3A7A07">
        <w:rPr>
          <w:rFonts w:eastAsiaTheme="minorEastAsia"/>
          <w:b/>
          <w:bCs/>
          <w:caps/>
          <w:color w:val="000000"/>
          <w:sz w:val="20"/>
          <w:szCs w:val="20"/>
          <w:lang w:eastAsia="it-IT"/>
        </w:rPr>
        <w:t>1 General</w:t>
      </w:r>
    </w:p>
    <w:p w:rsidR="008A2960" w:rsidRPr="003A7A07" w:rsidRDefault="008A2960" w:rsidP="008A296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A7A07">
        <w:rPr>
          <w:rFonts w:eastAsiaTheme="minorEastAsia"/>
          <w:b/>
          <w:bCs/>
          <w:color w:val="000000"/>
          <w:sz w:val="20"/>
          <w:szCs w:val="20"/>
          <w:lang w:eastAsia="it-IT"/>
        </w:rPr>
        <w:t>1.1 General requirements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All products released on the market by the manufacturer are designed for 24x7x365 constant use.</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For all products a Technical Support service is available, for free, via phone, e-mail and ticketing system.</w:t>
      </w:r>
    </w:p>
    <w:p w:rsidR="008A2960" w:rsidRPr="008A2960" w:rsidRDefault="008A2960" w:rsidP="008A296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2960">
        <w:rPr>
          <w:rFonts w:eastAsiaTheme="minorEastAsia"/>
          <w:b/>
          <w:bCs/>
          <w:color w:val="000000"/>
          <w:sz w:val="20"/>
          <w:szCs w:val="20"/>
          <w:lang w:eastAsia="it-IT"/>
        </w:rPr>
        <w:t>1.2 Quality</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The specified devices must be manufactured in Italy following the standards of EN ISO 9001: 2008 certification.</w:t>
      </w:r>
    </w:p>
    <w:p w:rsidR="008A2960" w:rsidRPr="008A2960" w:rsidRDefault="008A2960" w:rsidP="008A296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2960">
        <w:rPr>
          <w:rFonts w:eastAsiaTheme="minorEastAsia"/>
          <w:b/>
          <w:bCs/>
          <w:color w:val="000000"/>
          <w:sz w:val="20"/>
          <w:szCs w:val="20"/>
          <w:lang w:eastAsia="it-IT"/>
        </w:rPr>
        <w:t>1.3 Environmental sustainability</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8A2960" w:rsidRPr="008A2960" w:rsidRDefault="008A2960" w:rsidP="008A296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2960">
        <w:rPr>
          <w:rFonts w:eastAsiaTheme="minorEastAsia"/>
          <w:b/>
          <w:bCs/>
          <w:color w:val="000000"/>
          <w:sz w:val="20"/>
          <w:szCs w:val="20"/>
          <w:lang w:eastAsia="it-IT"/>
        </w:rPr>
        <w:t>1.4 Certifications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All products must have the following certifications:</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w:t>
      </w:r>
      <w:r w:rsidRPr="008A2960">
        <w:rPr>
          <w:rFonts w:eastAsiaTheme="minorEastAsia"/>
          <w:color w:val="000000"/>
          <w:sz w:val="20"/>
          <w:szCs w:val="20"/>
          <w:lang w:eastAsia="it-IT"/>
        </w:rPr>
        <w:tab/>
        <w:t>Electrical safety (CE): EN60950-1, IEC60950-1</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Electromagnetic compatibility (CE): EN50130-4, EN610000-6-4, EN55022 (Class A), FCC Part 15 (Class A)</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3.</w:t>
      </w:r>
      <w:r w:rsidRPr="008A2960">
        <w:rPr>
          <w:rFonts w:eastAsiaTheme="minorEastAsia"/>
          <w:color w:val="000000"/>
          <w:sz w:val="20"/>
          <w:szCs w:val="20"/>
          <w:lang w:eastAsia="it-IT"/>
        </w:rPr>
        <w:tab/>
        <w:t>Outdoor installation (CE): EN60950-22, IEC60950-22</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4.</w:t>
      </w:r>
      <w:r w:rsidRPr="008A2960">
        <w:rPr>
          <w:rFonts w:eastAsiaTheme="minorEastAsia"/>
          <w:color w:val="000000"/>
          <w:sz w:val="20"/>
          <w:szCs w:val="20"/>
          <w:lang w:eastAsia="it-IT"/>
        </w:rPr>
        <w:tab/>
        <w:t>IP protection degree: EN60529 (IP66)</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5.</w:t>
      </w:r>
      <w:r w:rsidRPr="008A2960">
        <w:rPr>
          <w:rFonts w:eastAsiaTheme="minorEastAsia"/>
          <w:color w:val="000000"/>
          <w:sz w:val="20"/>
          <w:szCs w:val="20"/>
          <w:lang w:eastAsia="it-IT"/>
        </w:rPr>
        <w:tab/>
        <w:t>Salty fog resistance: EN50130-5, EN60068-2-52</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6.</w:t>
      </w:r>
      <w:r w:rsidRPr="008A2960">
        <w:rPr>
          <w:rFonts w:eastAsiaTheme="minorEastAsia"/>
          <w:color w:val="000000"/>
          <w:sz w:val="20"/>
          <w:szCs w:val="20"/>
          <w:lang w:eastAsia="it-IT"/>
        </w:rPr>
        <w:tab/>
        <w:t xml:space="preserve">UL certification: </w:t>
      </w:r>
      <w:proofErr w:type="spellStart"/>
      <w:r w:rsidRPr="008A2960">
        <w:rPr>
          <w:rFonts w:eastAsiaTheme="minorEastAsia"/>
          <w:color w:val="000000"/>
          <w:sz w:val="20"/>
          <w:szCs w:val="20"/>
          <w:lang w:eastAsia="it-IT"/>
        </w:rPr>
        <w:t>cULus</w:t>
      </w:r>
      <w:proofErr w:type="spellEnd"/>
      <w:r w:rsidRPr="008A2960">
        <w:rPr>
          <w:rFonts w:eastAsiaTheme="minorEastAsia"/>
          <w:color w:val="000000"/>
          <w:sz w:val="20"/>
          <w:szCs w:val="20"/>
          <w:lang w:eastAsia="it-IT"/>
        </w:rPr>
        <w:t xml:space="preserve"> Listed (TYPE 4X)</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7.</w:t>
      </w:r>
      <w:r w:rsidRPr="008A2960">
        <w:rPr>
          <w:rFonts w:eastAsiaTheme="minorEastAsia"/>
          <w:color w:val="000000"/>
          <w:sz w:val="20"/>
          <w:szCs w:val="20"/>
          <w:lang w:eastAsia="it-IT"/>
        </w:rPr>
        <w:tab/>
        <w:t>EAC certification</w:t>
      </w:r>
    </w:p>
    <w:p w:rsidR="008A2960" w:rsidRPr="008A2960" w:rsidRDefault="008A2960" w:rsidP="008A2960">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8A2960">
        <w:rPr>
          <w:rFonts w:eastAsiaTheme="minorEastAsia"/>
          <w:b/>
          <w:bCs/>
          <w:caps/>
          <w:color w:val="000000"/>
          <w:sz w:val="20"/>
          <w:szCs w:val="20"/>
          <w:lang w:eastAsia="it-IT"/>
        </w:rPr>
        <w:t>2 Products</w:t>
      </w:r>
    </w:p>
    <w:p w:rsidR="008A2960" w:rsidRPr="008A2960" w:rsidRDefault="008A2960" w:rsidP="008A2960">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2960">
        <w:rPr>
          <w:rFonts w:eastAsiaTheme="minorEastAsia"/>
          <w:b/>
          <w:bCs/>
          <w:color w:val="000000"/>
          <w:sz w:val="20"/>
          <w:szCs w:val="20"/>
          <w:lang w:eastAsia="it-IT"/>
        </w:rPr>
        <w:t>2.1 Thermal PTZ camera with up to 24x continuous zoom</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Ready to use thermal PTZ camera system that integrates exceptional factory-assembled combinations of lens and thermal camera for the best intrusion detection and the visual awareness in night time or total darkness.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The lens system features a continuous zoom up to 24x and an amazing  AUTO FOCUS that allow quick and effective focus on targets while retaining flawless images.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lastRenderedPageBreak/>
        <w:t>C)</w:t>
      </w:r>
      <w:r w:rsidRPr="008A2960">
        <w:rPr>
          <w:rFonts w:eastAsiaTheme="minorEastAsia"/>
          <w:color w:val="000000"/>
          <w:sz w:val="20"/>
          <w:szCs w:val="20"/>
          <w:lang w:eastAsia="it-IT"/>
        </w:rPr>
        <w:tab/>
        <w:t>The thermal PTZ camera system is provided with analog control or IP, certified ONVIF Profile S, and is compatible with most VMS on the market.</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 xml:space="preserve">The </w:t>
      </w:r>
      <w:proofErr w:type="spellStart"/>
      <w:r w:rsidRPr="008A2960">
        <w:rPr>
          <w:rFonts w:eastAsiaTheme="minorEastAsia"/>
          <w:color w:val="000000"/>
          <w:sz w:val="20"/>
          <w:szCs w:val="20"/>
          <w:lang w:eastAsia="it-IT"/>
        </w:rPr>
        <w:t>Videotec's</w:t>
      </w:r>
      <w:proofErr w:type="spellEnd"/>
      <w:r w:rsidRPr="008A2960">
        <w:rPr>
          <w:rFonts w:eastAsiaTheme="minorEastAsia"/>
          <w:color w:val="000000"/>
          <w:sz w:val="20"/>
          <w:szCs w:val="20"/>
          <w:lang w:eastAsia="it-IT"/>
        </w:rPr>
        <w:t xml:space="preserve"> PTZ ASSISTANT plug-in software supports any VMS with the control of all special functions such as the Auto Focus.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E)</w:t>
      </w:r>
      <w:r w:rsidRPr="008A2960">
        <w:rPr>
          <w:rFonts w:eastAsiaTheme="minorEastAsia"/>
          <w:color w:val="000000"/>
          <w:sz w:val="20"/>
          <w:szCs w:val="20"/>
          <w:lang w:eastAsia="it-IT"/>
        </w:rPr>
        <w:tab/>
        <w:t>Depending on temperature, the contrast of a scene can be adjusted dynamically by the ACE (Active Contrast Enhancement) function, while the Digital Detail Enhancement (DDE) allows more detailed and crisp images.</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F)</w:t>
      </w:r>
      <w:r w:rsidRPr="008A2960">
        <w:rPr>
          <w:rFonts w:eastAsiaTheme="minorEastAsia"/>
          <w:color w:val="000000"/>
          <w:sz w:val="20"/>
          <w:szCs w:val="20"/>
          <w:lang w:eastAsia="it-IT"/>
        </w:rPr>
        <w:tab/>
        <w:t>The STR (Spot Temperature Reading) function detects the temperature reading of a specific point of the monitored scene.</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G)</w:t>
      </w:r>
      <w:r w:rsidRPr="008A2960">
        <w:rPr>
          <w:rFonts w:eastAsiaTheme="minorEastAsia"/>
          <w:color w:val="000000"/>
          <w:sz w:val="20"/>
          <w:szCs w:val="20"/>
          <w:lang w:eastAsia="it-IT"/>
        </w:rPr>
        <w:tab/>
        <w:t xml:space="preserve">Due to its accuracy, reliability and robustness, this thermal PTZ camera is the ideal solution for the visual control of demanding outdoor areas, such as: fire detection, military installations, border patrol, </w:t>
      </w:r>
      <w:proofErr w:type="spellStart"/>
      <w:r w:rsidRPr="008A2960">
        <w:rPr>
          <w:rFonts w:eastAsiaTheme="minorEastAsia"/>
          <w:color w:val="000000"/>
          <w:sz w:val="20"/>
          <w:szCs w:val="20"/>
          <w:lang w:eastAsia="it-IT"/>
        </w:rPr>
        <w:t>harbour</w:t>
      </w:r>
      <w:proofErr w:type="spellEnd"/>
      <w:r w:rsidRPr="008A2960">
        <w:rPr>
          <w:rFonts w:eastAsiaTheme="minorEastAsia"/>
          <w:color w:val="000000"/>
          <w:sz w:val="20"/>
          <w:szCs w:val="20"/>
          <w:lang w:eastAsia="it-IT"/>
        </w:rPr>
        <w:t xml:space="preserve"> surveillance, perimeter surveillance, traffic, railways and highways control and industrial monitoring.</w:t>
      </w:r>
    </w:p>
    <w:p w:rsidR="008A2960" w:rsidRPr="008A2960" w:rsidRDefault="008A2960" w:rsidP="008A2960">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H)</w:t>
      </w:r>
      <w:r w:rsidRPr="008A2960">
        <w:rPr>
          <w:rFonts w:eastAsiaTheme="minorEastAsia"/>
          <w:color w:val="000000"/>
          <w:sz w:val="20"/>
          <w:szCs w:val="20"/>
          <w:lang w:eastAsia="it-IT"/>
        </w:rPr>
        <w:tab/>
        <w:t>The thermal PTZ camera system features the following specifications:</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w:t>
      </w:r>
      <w:r w:rsidRPr="008A2960">
        <w:rPr>
          <w:rFonts w:eastAsiaTheme="minorEastAsia"/>
          <w:color w:val="000000"/>
          <w:sz w:val="20"/>
          <w:szCs w:val="20"/>
          <w:lang w:eastAsia="it-IT"/>
        </w:rPr>
        <w:tab/>
        <w:t>General:</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 xml:space="preserve">Constructed from </w:t>
      </w:r>
      <w:proofErr w:type="spellStart"/>
      <w:r w:rsidRPr="008A2960">
        <w:rPr>
          <w:rFonts w:eastAsiaTheme="minorEastAsia"/>
          <w:color w:val="000000"/>
          <w:sz w:val="20"/>
          <w:szCs w:val="20"/>
          <w:lang w:eastAsia="it-IT"/>
        </w:rPr>
        <w:t>aluminium</w:t>
      </w:r>
      <w:proofErr w:type="spellEnd"/>
      <w:r w:rsidRPr="008A2960">
        <w:rPr>
          <w:rFonts w:eastAsiaTheme="minorEastAsia"/>
          <w:color w:val="000000"/>
          <w:sz w:val="20"/>
          <w:szCs w:val="20"/>
          <w:lang w:eastAsia="it-IT"/>
        </w:rPr>
        <w:t xml:space="preserve"> and </w:t>
      </w:r>
      <w:proofErr w:type="spellStart"/>
      <w:r w:rsidRPr="008A2960">
        <w:rPr>
          <w:rFonts w:eastAsiaTheme="minorEastAsia"/>
          <w:color w:val="000000"/>
          <w:sz w:val="20"/>
          <w:szCs w:val="20"/>
          <w:lang w:eastAsia="it-IT"/>
        </w:rPr>
        <w:t>tecnopolymer</w:t>
      </w:r>
      <w:proofErr w:type="spellEnd"/>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r>
      <w:proofErr w:type="spellStart"/>
      <w:r w:rsidRPr="008A2960">
        <w:rPr>
          <w:rFonts w:eastAsiaTheme="minorEastAsia"/>
          <w:color w:val="000000"/>
          <w:sz w:val="20"/>
          <w:szCs w:val="20"/>
          <w:lang w:eastAsia="it-IT"/>
        </w:rPr>
        <w:t>Epoxypolyester</w:t>
      </w:r>
      <w:proofErr w:type="spellEnd"/>
      <w:r w:rsidRPr="008A2960">
        <w:rPr>
          <w:rFonts w:eastAsiaTheme="minorEastAsia"/>
          <w:color w:val="000000"/>
          <w:sz w:val="20"/>
          <w:szCs w:val="20"/>
          <w:lang w:eastAsia="it-IT"/>
        </w:rPr>
        <w:t xml:space="preserve"> powder painting, RAL9002 </w:t>
      </w:r>
      <w:proofErr w:type="spellStart"/>
      <w:r w:rsidRPr="008A2960">
        <w:rPr>
          <w:rFonts w:eastAsiaTheme="minorEastAsia"/>
          <w:color w:val="000000"/>
          <w:sz w:val="20"/>
          <w:szCs w:val="20"/>
          <w:lang w:eastAsia="it-IT"/>
        </w:rPr>
        <w:t>colour</w:t>
      </w:r>
      <w:proofErr w:type="spellEnd"/>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Top mount (OTT)</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Transmission through toothed belt</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e.</w:t>
      </w:r>
      <w:r w:rsidRPr="008A2960">
        <w:rPr>
          <w:rFonts w:eastAsiaTheme="minorEastAsia"/>
          <w:color w:val="000000"/>
          <w:sz w:val="20"/>
          <w:szCs w:val="20"/>
          <w:lang w:eastAsia="it-IT"/>
        </w:rPr>
        <w:tab/>
        <w:t>Slip-ring</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f.</w:t>
      </w:r>
      <w:r w:rsidRPr="008A2960">
        <w:rPr>
          <w:rFonts w:eastAsiaTheme="minorEastAsia"/>
          <w:color w:val="000000"/>
          <w:sz w:val="20"/>
          <w:szCs w:val="20"/>
          <w:lang w:eastAsia="it-IT"/>
        </w:rPr>
        <w:tab/>
        <w:t>Electronic limit switches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g.</w:t>
      </w:r>
      <w:r w:rsidRPr="008A2960">
        <w:rPr>
          <w:rFonts w:eastAsiaTheme="minorEastAsia"/>
          <w:color w:val="000000"/>
          <w:sz w:val="20"/>
          <w:szCs w:val="20"/>
          <w:lang w:eastAsia="it-IT"/>
        </w:rPr>
        <w:tab/>
        <w:t>Zero backlash</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h.</w:t>
      </w:r>
      <w:r w:rsidRPr="008A2960">
        <w:rPr>
          <w:rFonts w:eastAsiaTheme="minorEastAsia"/>
          <w:color w:val="000000"/>
          <w:sz w:val="20"/>
          <w:szCs w:val="20"/>
          <w:lang w:eastAsia="it-IT"/>
        </w:rPr>
        <w:tab/>
        <w:t>Pre-installed camera and lens</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Mechanical features: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Cable glands: 3xM16</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Horizontal rotation: continuous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Vertical rotation: +90° to -40°</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 xml:space="preserve">Horizontal </w:t>
      </w:r>
      <w:proofErr w:type="spellStart"/>
      <w:r w:rsidRPr="008A2960">
        <w:rPr>
          <w:rFonts w:eastAsiaTheme="minorEastAsia"/>
          <w:color w:val="000000"/>
          <w:sz w:val="20"/>
          <w:szCs w:val="20"/>
          <w:lang w:eastAsia="it-IT"/>
        </w:rPr>
        <w:t>speed:from</w:t>
      </w:r>
      <w:proofErr w:type="spellEnd"/>
      <w:r w:rsidRPr="008A2960">
        <w:rPr>
          <w:rFonts w:eastAsiaTheme="minorEastAsia"/>
          <w:color w:val="000000"/>
          <w:sz w:val="20"/>
          <w:szCs w:val="20"/>
          <w:lang w:eastAsia="it-IT"/>
        </w:rPr>
        <w:t xml:space="preserve"> 0.02°/s up to 100°/s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e.</w:t>
      </w:r>
      <w:r w:rsidRPr="008A2960">
        <w:rPr>
          <w:rFonts w:eastAsiaTheme="minorEastAsia"/>
          <w:color w:val="000000"/>
          <w:sz w:val="20"/>
          <w:szCs w:val="20"/>
          <w:lang w:eastAsia="it-IT"/>
        </w:rPr>
        <w:tab/>
        <w:t xml:space="preserve">Tilt </w:t>
      </w:r>
      <w:proofErr w:type="spellStart"/>
      <w:r w:rsidRPr="008A2960">
        <w:rPr>
          <w:rFonts w:eastAsiaTheme="minorEastAsia"/>
          <w:color w:val="000000"/>
          <w:sz w:val="20"/>
          <w:szCs w:val="20"/>
          <w:lang w:eastAsia="it-IT"/>
        </w:rPr>
        <w:t>speed:from</w:t>
      </w:r>
      <w:proofErr w:type="spellEnd"/>
      <w:r w:rsidRPr="008A2960">
        <w:rPr>
          <w:rFonts w:eastAsiaTheme="minorEastAsia"/>
          <w:color w:val="000000"/>
          <w:sz w:val="20"/>
          <w:szCs w:val="20"/>
          <w:lang w:eastAsia="it-IT"/>
        </w:rPr>
        <w:t xml:space="preserve"> 0.02°/s up to 50°/s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f.</w:t>
      </w:r>
      <w:r w:rsidRPr="008A2960">
        <w:rPr>
          <w:rFonts w:eastAsiaTheme="minorEastAsia"/>
          <w:color w:val="000000"/>
          <w:sz w:val="20"/>
          <w:szCs w:val="20"/>
          <w:lang w:eastAsia="it-IT"/>
        </w:rPr>
        <w:tab/>
        <w:t>Preset accuracy: 0.02°</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g.</w:t>
      </w:r>
      <w:r w:rsidRPr="008A2960">
        <w:rPr>
          <w:rFonts w:eastAsiaTheme="minorEastAsia"/>
          <w:color w:val="000000"/>
          <w:sz w:val="20"/>
          <w:szCs w:val="20"/>
          <w:lang w:eastAsia="it-IT"/>
        </w:rPr>
        <w:tab/>
        <w:t>Unit weight: 17kg (37lb)</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val="it-IT" w:eastAsia="it-IT"/>
        </w:rPr>
      </w:pPr>
      <w:r w:rsidRPr="008A2960">
        <w:rPr>
          <w:rFonts w:eastAsiaTheme="minorEastAsia"/>
          <w:color w:val="000000"/>
          <w:sz w:val="20"/>
          <w:szCs w:val="20"/>
          <w:lang w:val="it-IT" w:eastAsia="it-IT"/>
        </w:rPr>
        <w:t>3.</w:t>
      </w:r>
      <w:r w:rsidRPr="008A2960">
        <w:rPr>
          <w:rFonts w:eastAsiaTheme="minorEastAsia"/>
          <w:color w:val="000000"/>
          <w:sz w:val="20"/>
          <w:szCs w:val="20"/>
          <w:lang w:val="it-IT" w:eastAsia="it-IT"/>
        </w:rPr>
        <w:tab/>
        <w:t>Camera:</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8A2960">
        <w:rPr>
          <w:rFonts w:eastAsiaTheme="minorEastAsia"/>
          <w:color w:val="000000"/>
          <w:sz w:val="20"/>
          <w:szCs w:val="20"/>
          <w:lang w:val="it-IT" w:eastAsia="it-IT"/>
        </w:rPr>
        <w:t>a.</w:t>
      </w:r>
      <w:r w:rsidRPr="008A2960">
        <w:rPr>
          <w:rFonts w:eastAsiaTheme="minorEastAsia"/>
          <w:color w:val="000000"/>
          <w:sz w:val="20"/>
          <w:szCs w:val="20"/>
          <w:lang w:val="it-IT" w:eastAsia="it-IT"/>
        </w:rPr>
        <w:tab/>
      </w:r>
      <w:proofErr w:type="spellStart"/>
      <w:r w:rsidRPr="008A2960">
        <w:rPr>
          <w:rFonts w:eastAsiaTheme="minorEastAsia"/>
          <w:color w:val="000000"/>
          <w:sz w:val="20"/>
          <w:szCs w:val="20"/>
          <w:lang w:val="it-IT" w:eastAsia="it-IT"/>
        </w:rPr>
        <w:t>Thermal</w:t>
      </w:r>
      <w:proofErr w:type="spellEnd"/>
      <w:r w:rsidRPr="008A2960">
        <w:rPr>
          <w:rFonts w:eastAsiaTheme="minorEastAsia"/>
          <w:color w:val="000000"/>
          <w:sz w:val="20"/>
          <w:szCs w:val="20"/>
          <w:lang w:val="it-IT" w:eastAsia="it-IT"/>
        </w:rPr>
        <w:t xml:space="preserve"> camera (336x256):</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r w:rsidRPr="008A2960">
        <w:rPr>
          <w:rFonts w:eastAsiaTheme="minorEastAsia"/>
          <w:color w:val="000000"/>
          <w:sz w:val="20"/>
          <w:szCs w:val="20"/>
          <w:lang w:val="it-IT" w:eastAsia="it-IT"/>
        </w:rPr>
        <w:t xml:space="preserve">Pixel </w:t>
      </w:r>
      <w:proofErr w:type="spellStart"/>
      <w:r w:rsidRPr="008A2960">
        <w:rPr>
          <w:rFonts w:eastAsiaTheme="minorEastAsia"/>
          <w:color w:val="000000"/>
          <w:sz w:val="20"/>
          <w:szCs w:val="20"/>
          <w:lang w:val="it-IT" w:eastAsia="it-IT"/>
        </w:rPr>
        <w:t>dimension</w:t>
      </w:r>
      <w:proofErr w:type="spellEnd"/>
      <w:r w:rsidRPr="008A2960">
        <w:rPr>
          <w:rFonts w:eastAsiaTheme="minorEastAsia"/>
          <w:color w:val="000000"/>
          <w:sz w:val="20"/>
          <w:szCs w:val="20"/>
          <w:lang w:val="it-IT" w:eastAsia="it-IT"/>
        </w:rPr>
        <w:t>: 17μm</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Spectral range: from 7.5</w:t>
      </w:r>
      <w:r w:rsidRPr="008A2960">
        <w:rPr>
          <w:rFonts w:eastAsiaTheme="minorEastAsia"/>
          <w:color w:val="000000"/>
          <w:sz w:val="20"/>
          <w:szCs w:val="20"/>
          <w:lang w:val="it-IT" w:eastAsia="it-IT"/>
        </w:rPr>
        <w:t>μ</w:t>
      </w:r>
      <w:r w:rsidRPr="008A2960">
        <w:rPr>
          <w:rFonts w:eastAsiaTheme="minorEastAsia"/>
          <w:color w:val="000000"/>
          <w:sz w:val="20"/>
          <w:szCs w:val="20"/>
          <w:lang w:eastAsia="it-IT"/>
        </w:rPr>
        <w:t>m up to 13.5</w:t>
      </w:r>
      <w:r w:rsidRPr="008A2960">
        <w:rPr>
          <w:rFonts w:eastAsiaTheme="minorEastAsia"/>
          <w:color w:val="000000"/>
          <w:sz w:val="20"/>
          <w:szCs w:val="20"/>
          <w:lang w:val="it-IT" w:eastAsia="it-IT"/>
        </w:rPr>
        <w:t>μ</w:t>
      </w:r>
      <w:r w:rsidRPr="008A2960">
        <w:rPr>
          <w:rFonts w:eastAsiaTheme="minorEastAsia"/>
          <w:color w:val="000000"/>
          <w:sz w:val="20"/>
          <w:szCs w:val="20"/>
          <w:lang w:eastAsia="it-IT"/>
        </w:rPr>
        <w:t>m</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Digital Zoom: 4x</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Thermal camera (640x512):</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Pixel dimension: 17</w:t>
      </w:r>
      <w:r w:rsidRPr="008A2960">
        <w:rPr>
          <w:rFonts w:eastAsiaTheme="minorEastAsia"/>
          <w:color w:val="000000"/>
          <w:sz w:val="20"/>
          <w:szCs w:val="20"/>
          <w:lang w:val="it-IT" w:eastAsia="it-IT"/>
        </w:rPr>
        <w:t>μ</w:t>
      </w:r>
      <w:r w:rsidRPr="008A2960">
        <w:rPr>
          <w:rFonts w:eastAsiaTheme="minorEastAsia"/>
          <w:color w:val="000000"/>
          <w:sz w:val="20"/>
          <w:szCs w:val="20"/>
          <w:lang w:eastAsia="it-IT"/>
        </w:rPr>
        <w:t>m</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Spectral range: from 7.5</w:t>
      </w:r>
      <w:r w:rsidRPr="008A2960">
        <w:rPr>
          <w:rFonts w:eastAsiaTheme="minorEastAsia"/>
          <w:color w:val="000000"/>
          <w:sz w:val="20"/>
          <w:szCs w:val="20"/>
          <w:lang w:val="it-IT" w:eastAsia="it-IT"/>
        </w:rPr>
        <w:t>μ</w:t>
      </w:r>
      <w:r w:rsidRPr="008A2960">
        <w:rPr>
          <w:rFonts w:eastAsiaTheme="minorEastAsia"/>
          <w:color w:val="000000"/>
          <w:sz w:val="20"/>
          <w:szCs w:val="20"/>
          <w:lang w:eastAsia="it-IT"/>
        </w:rPr>
        <w:t>m up to 13.5</w:t>
      </w:r>
      <w:r w:rsidRPr="008A2960">
        <w:rPr>
          <w:rFonts w:eastAsiaTheme="minorEastAsia"/>
          <w:color w:val="000000"/>
          <w:sz w:val="20"/>
          <w:szCs w:val="20"/>
          <w:lang w:val="it-IT" w:eastAsia="it-IT"/>
        </w:rPr>
        <w:t>μ</w:t>
      </w:r>
      <w:r w:rsidRPr="008A2960">
        <w:rPr>
          <w:rFonts w:eastAsiaTheme="minorEastAsia"/>
          <w:color w:val="000000"/>
          <w:sz w:val="20"/>
          <w:szCs w:val="20"/>
          <w:lang w:eastAsia="it-IT"/>
        </w:rPr>
        <w:t>m</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proofErr w:type="spellStart"/>
      <w:r w:rsidRPr="008A2960">
        <w:rPr>
          <w:rFonts w:eastAsiaTheme="minorEastAsia"/>
          <w:color w:val="000000"/>
          <w:sz w:val="20"/>
          <w:szCs w:val="20"/>
          <w:lang w:val="it-IT" w:eastAsia="it-IT"/>
        </w:rPr>
        <w:t>Digital</w:t>
      </w:r>
      <w:proofErr w:type="spellEnd"/>
      <w:r w:rsidRPr="008A2960">
        <w:rPr>
          <w:rFonts w:eastAsiaTheme="minorEastAsia"/>
          <w:color w:val="000000"/>
          <w:sz w:val="20"/>
          <w:szCs w:val="20"/>
          <w:lang w:val="it-IT" w:eastAsia="it-IT"/>
        </w:rPr>
        <w:t xml:space="preserve"> Zoom: 8x</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val="it-IT" w:eastAsia="it-IT"/>
        </w:rPr>
      </w:pPr>
      <w:r w:rsidRPr="008A2960">
        <w:rPr>
          <w:rFonts w:eastAsiaTheme="minorEastAsia"/>
          <w:color w:val="000000"/>
          <w:sz w:val="20"/>
          <w:szCs w:val="20"/>
          <w:lang w:val="it-IT" w:eastAsia="it-IT"/>
        </w:rPr>
        <w:t>4.</w:t>
      </w:r>
      <w:r w:rsidRPr="008A2960">
        <w:rPr>
          <w:rFonts w:eastAsiaTheme="minorEastAsia"/>
          <w:color w:val="000000"/>
          <w:sz w:val="20"/>
          <w:szCs w:val="20"/>
          <w:lang w:val="it-IT" w:eastAsia="it-IT"/>
        </w:rPr>
        <w:tab/>
        <w:t>Video:</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8A2960">
        <w:rPr>
          <w:rFonts w:eastAsiaTheme="minorEastAsia"/>
          <w:color w:val="000000"/>
          <w:sz w:val="20"/>
          <w:szCs w:val="20"/>
          <w:lang w:val="it-IT" w:eastAsia="it-IT"/>
        </w:rPr>
        <w:t>a.</w:t>
      </w:r>
      <w:r w:rsidRPr="008A2960">
        <w:rPr>
          <w:rFonts w:eastAsiaTheme="minorEastAsia"/>
          <w:color w:val="000000"/>
          <w:sz w:val="20"/>
          <w:szCs w:val="20"/>
          <w:lang w:val="it-IT" w:eastAsia="it-IT"/>
        </w:rPr>
        <w:tab/>
      </w:r>
      <w:proofErr w:type="spellStart"/>
      <w:r w:rsidRPr="008A2960">
        <w:rPr>
          <w:rFonts w:eastAsiaTheme="minorEastAsia"/>
          <w:color w:val="000000"/>
          <w:sz w:val="20"/>
          <w:szCs w:val="20"/>
          <w:lang w:val="it-IT" w:eastAsia="it-IT"/>
        </w:rPr>
        <w:t>VideoCompressione</w:t>
      </w:r>
      <w:proofErr w:type="spellEnd"/>
      <w:r w:rsidRPr="008A2960">
        <w:rPr>
          <w:rFonts w:eastAsiaTheme="minorEastAsia"/>
          <w:color w:val="000000"/>
          <w:sz w:val="20"/>
          <w:szCs w:val="20"/>
          <w:lang w:val="it-IT" w:eastAsia="it-IT"/>
        </w:rPr>
        <w:t>: H.264/AVC, JPEG</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2 independent video streams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Image resolution: from Full D1 (720x576 for PAL, 720x480 for NTSC) to 352x240 in 18 steps</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5.</w:t>
      </w:r>
      <w:r w:rsidRPr="008A2960">
        <w:rPr>
          <w:rFonts w:eastAsiaTheme="minorEastAsia"/>
          <w:color w:val="000000"/>
          <w:sz w:val="20"/>
          <w:szCs w:val="20"/>
          <w:lang w:eastAsia="it-IT"/>
        </w:rPr>
        <w:tab/>
        <w:t>Lenses: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3x optical zoom, 35-105mm, F1.6</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Minimum focusing distance: 7m</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Field of view (640x512 pixel):</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lastRenderedPageBreak/>
        <w:t>1.</w:t>
      </w:r>
      <w:r w:rsidRPr="008A2960">
        <w:rPr>
          <w:rFonts w:eastAsiaTheme="minorEastAsia"/>
          <w:color w:val="000000"/>
          <w:sz w:val="20"/>
          <w:szCs w:val="20"/>
          <w:lang w:eastAsia="it-IT"/>
        </w:rPr>
        <w:tab/>
        <w:t>Wide: 17.97°H, 14.33°V</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Tele: 5.93°H, 4.75°V</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Field of view (336x256 pixel):</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w:t>
      </w:r>
      <w:r w:rsidRPr="008A2960">
        <w:rPr>
          <w:rFonts w:eastAsiaTheme="minorEastAsia"/>
          <w:color w:val="000000"/>
          <w:sz w:val="20"/>
          <w:szCs w:val="20"/>
          <w:lang w:eastAsia="it-IT"/>
        </w:rPr>
        <w:tab/>
        <w:t>Wide: 8.98°H, 7.15°V</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Tele: 2.97°H, 2.38°V</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6.</w:t>
      </w:r>
      <w:r w:rsidRPr="008A2960">
        <w:rPr>
          <w:rFonts w:eastAsiaTheme="minorEastAsia"/>
          <w:color w:val="000000"/>
          <w:sz w:val="20"/>
          <w:szCs w:val="20"/>
          <w:lang w:eastAsia="it-IT"/>
        </w:rPr>
        <w:tab/>
        <w:t>Electrical features: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Power supply/Current consumption:</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w:t>
      </w:r>
      <w:r w:rsidRPr="008A2960">
        <w:rPr>
          <w:rFonts w:eastAsiaTheme="minorEastAsia"/>
          <w:color w:val="000000"/>
          <w:sz w:val="20"/>
          <w:szCs w:val="20"/>
          <w:lang w:eastAsia="it-IT"/>
        </w:rPr>
        <w:tab/>
        <w:t>230Vac, 0.4A, 50/60Hz</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24Vac, 4A, 50/60Hz</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3.</w:t>
      </w:r>
      <w:r w:rsidRPr="008A2960">
        <w:rPr>
          <w:rFonts w:eastAsiaTheme="minorEastAsia"/>
          <w:color w:val="000000"/>
          <w:sz w:val="20"/>
          <w:szCs w:val="20"/>
          <w:lang w:eastAsia="it-IT"/>
        </w:rPr>
        <w:tab/>
        <w:t>120Vac, 0.8A, 50/60Hz</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Power consumption:</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w:t>
      </w:r>
      <w:r w:rsidRPr="008A2960">
        <w:rPr>
          <w:rFonts w:eastAsiaTheme="minorEastAsia"/>
          <w:color w:val="000000"/>
          <w:sz w:val="20"/>
          <w:szCs w:val="20"/>
          <w:lang w:eastAsia="it-IT"/>
        </w:rPr>
        <w:tab/>
        <w:t>100W max</w:t>
      </w:r>
    </w:p>
    <w:p w:rsidR="008A2960" w:rsidRPr="008A2960" w:rsidRDefault="008A2960" w:rsidP="008A2960">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2.</w:t>
      </w:r>
      <w:r w:rsidRPr="008A2960">
        <w:rPr>
          <w:rFonts w:eastAsiaTheme="minorEastAsia"/>
          <w:color w:val="000000"/>
          <w:sz w:val="20"/>
          <w:szCs w:val="20"/>
          <w:lang w:eastAsia="it-IT"/>
        </w:rPr>
        <w:tab/>
        <w:t>28.5W, P&amp;T static, heating switched off</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4 self-powered alarm inputs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2 dry contacts: 30Vdc max o30Vac, @ 1A</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7.</w:t>
      </w:r>
      <w:r w:rsidRPr="008A2960">
        <w:rPr>
          <w:rFonts w:eastAsiaTheme="minorEastAsia"/>
          <w:color w:val="000000"/>
          <w:sz w:val="20"/>
          <w:szCs w:val="20"/>
          <w:lang w:eastAsia="it-IT"/>
        </w:rPr>
        <w:tab/>
        <w:t>Communications: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Configuration through OSD</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2 half-duplex serial RS-485 interfaces or full-duplex RS-422</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Firmware updating from console in remote mode (VIDEOTEC MACRO and PELCO D protocols)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Up to 999 units, addressable by means of dip-switches</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8.</w:t>
      </w:r>
      <w:r w:rsidRPr="008A2960">
        <w:rPr>
          <w:rFonts w:eastAsiaTheme="minorEastAsia"/>
          <w:color w:val="000000"/>
          <w:sz w:val="20"/>
          <w:szCs w:val="20"/>
          <w:lang w:eastAsia="it-IT"/>
        </w:rPr>
        <w:tab/>
        <w:t>Network:</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Ethernet connection: IEEE 802.3 100Base-Tx</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9.</w:t>
      </w:r>
      <w:r w:rsidRPr="008A2960">
        <w:rPr>
          <w:rFonts w:eastAsiaTheme="minorEastAsia"/>
          <w:color w:val="000000"/>
          <w:sz w:val="20"/>
          <w:szCs w:val="20"/>
          <w:lang w:eastAsia="it-IT"/>
        </w:rPr>
        <w:tab/>
        <w:t>Network protocols: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ONVIF, Profile 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 xml:space="preserve">Device configuration: TCP/IPv4, UDP/IPv4, HTTP, NTP, DHCP, WS-DISCOVERY, </w:t>
      </w:r>
      <w:proofErr w:type="spellStart"/>
      <w:r w:rsidRPr="008A2960">
        <w:rPr>
          <w:rFonts w:eastAsiaTheme="minorEastAsia"/>
          <w:color w:val="000000"/>
          <w:sz w:val="20"/>
          <w:szCs w:val="20"/>
          <w:lang w:eastAsia="it-IT"/>
        </w:rPr>
        <w:t>QoS</w:t>
      </w:r>
      <w:proofErr w:type="spellEnd"/>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For streaming: RTSP, RTCP, RTP</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10.</w:t>
      </w:r>
      <w:r w:rsidRPr="008A2960">
        <w:rPr>
          <w:rFonts w:eastAsiaTheme="minorEastAsia"/>
          <w:color w:val="000000"/>
          <w:sz w:val="20"/>
          <w:szCs w:val="20"/>
          <w:lang w:eastAsia="it-IT"/>
        </w:rPr>
        <w:tab/>
        <w:t>Environmental features: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Indoor / Outdoor</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Operating temperature: from -40°C (-40°F) up to +65°C (149°F)</w:t>
      </w:r>
      <w:r w:rsidR="005D43BA">
        <w:rPr>
          <w:rFonts w:eastAsiaTheme="minorEastAsia"/>
          <w:color w:val="000000"/>
          <w:sz w:val="20"/>
          <w:szCs w:val="20"/>
          <w:lang w:eastAsia="it-IT"/>
        </w:rPr>
        <w:t>*</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c.</w:t>
      </w:r>
      <w:r w:rsidRPr="008A2960">
        <w:rPr>
          <w:rFonts w:eastAsiaTheme="minorEastAsia"/>
          <w:color w:val="000000"/>
          <w:sz w:val="20"/>
          <w:szCs w:val="20"/>
          <w:lang w:eastAsia="it-IT"/>
        </w:rPr>
        <w:tab/>
        <w:t>Cold start: -40°C</w:t>
      </w:r>
    </w:p>
    <w:p w:rsid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d.</w:t>
      </w:r>
      <w:r w:rsidRPr="008A2960">
        <w:rPr>
          <w:rFonts w:eastAsiaTheme="minorEastAsia"/>
          <w:color w:val="000000"/>
          <w:sz w:val="20"/>
          <w:szCs w:val="20"/>
          <w:lang w:eastAsia="it-IT"/>
        </w:rPr>
        <w:tab/>
        <w:t>Surge immunity: up to 2KV (line to line), up to 4KV line to earth (Class 4)</w:t>
      </w:r>
    </w:p>
    <w:p w:rsidR="005D43BA" w:rsidRPr="005D43BA" w:rsidRDefault="005D43BA" w:rsidP="008A2960">
      <w:pPr>
        <w:suppressAutoHyphens/>
        <w:autoSpaceDE w:val="0"/>
        <w:autoSpaceDN w:val="0"/>
        <w:adjustRightInd w:val="0"/>
        <w:spacing w:after="40" w:line="288" w:lineRule="auto"/>
        <w:ind w:left="1701" w:hanging="283"/>
        <w:jc w:val="both"/>
        <w:textAlignment w:val="center"/>
        <w:rPr>
          <w:rFonts w:eastAsiaTheme="minorEastAsia"/>
          <w:i/>
          <w:color w:val="000000"/>
          <w:sz w:val="20"/>
          <w:szCs w:val="20"/>
          <w:lang w:eastAsia="it-IT"/>
        </w:rPr>
      </w:pPr>
      <w:r w:rsidRPr="005D43BA">
        <w:rPr>
          <w:rFonts w:eastAsiaTheme="minorEastAsia"/>
          <w:i/>
          <w:color w:val="000000"/>
          <w:sz w:val="20"/>
          <w:szCs w:val="20"/>
          <w:lang w:eastAsia="it-IT"/>
        </w:rPr>
        <w:t>* peak temperature</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11.</w:t>
      </w:r>
      <w:r w:rsidRPr="008A2960">
        <w:rPr>
          <w:rFonts w:eastAsiaTheme="minorEastAsia"/>
          <w:color w:val="000000"/>
          <w:sz w:val="20"/>
          <w:szCs w:val="20"/>
          <w:lang w:eastAsia="it-IT"/>
        </w:rPr>
        <w:tab/>
        <w:t>Optional Accessories: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e.</w:t>
      </w:r>
      <w:r w:rsidRPr="008A2960">
        <w:rPr>
          <w:rFonts w:eastAsiaTheme="minorEastAsia"/>
          <w:color w:val="000000"/>
          <w:sz w:val="20"/>
          <w:szCs w:val="20"/>
          <w:lang w:eastAsia="it-IT"/>
        </w:rPr>
        <w:tab/>
        <w:t>Junction weatherproof box for cables connection (according UL norm) (UPTJBUL)</w:t>
      </w:r>
    </w:p>
    <w:p w:rsidR="008A2960" w:rsidRPr="008A2960" w:rsidRDefault="008A2960" w:rsidP="008A2960">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12.</w:t>
      </w:r>
      <w:r w:rsidRPr="008A2960">
        <w:rPr>
          <w:rFonts w:eastAsiaTheme="minorEastAsia"/>
          <w:color w:val="000000"/>
          <w:sz w:val="20"/>
          <w:szCs w:val="20"/>
          <w:lang w:eastAsia="it-IT"/>
        </w:rPr>
        <w:tab/>
        <w:t>Brackets and Adapters:</w:t>
      </w:r>
    </w:p>
    <w:p w:rsidR="008A2960" w:rsidRPr="008A2960" w:rsidRDefault="008A2960" w:rsidP="008A296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a.</w:t>
      </w:r>
      <w:r w:rsidRPr="008A2960">
        <w:rPr>
          <w:rFonts w:eastAsiaTheme="minorEastAsia"/>
          <w:color w:val="000000"/>
          <w:sz w:val="20"/>
          <w:szCs w:val="20"/>
          <w:lang w:eastAsia="it-IT"/>
        </w:rPr>
        <w:tab/>
        <w:t>Wall bracket with internal cable channel (UPTWBA)</w:t>
      </w:r>
    </w:p>
    <w:p w:rsidR="008A2960" w:rsidRPr="00CA0663" w:rsidRDefault="008A2960" w:rsidP="00CA0663">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A2960">
        <w:rPr>
          <w:rFonts w:eastAsiaTheme="minorEastAsia"/>
          <w:color w:val="000000"/>
          <w:sz w:val="20"/>
          <w:szCs w:val="20"/>
          <w:lang w:eastAsia="it-IT"/>
        </w:rPr>
        <w:t>b.</w:t>
      </w:r>
      <w:r w:rsidRPr="008A2960">
        <w:rPr>
          <w:rFonts w:eastAsiaTheme="minorEastAsia"/>
          <w:color w:val="000000"/>
          <w:sz w:val="20"/>
          <w:szCs w:val="20"/>
          <w:lang w:eastAsia="it-IT"/>
        </w:rPr>
        <w:tab/>
        <w:t>Parapet bracket with internal cable channel (UPTWBTAB)</w:t>
      </w:r>
    </w:p>
    <w:p w:rsidR="008A2960" w:rsidRPr="008A2960" w:rsidRDefault="008A2960" w:rsidP="00CA0663">
      <w:pPr>
        <w:suppressAutoHyphens/>
        <w:autoSpaceDE w:val="0"/>
        <w:autoSpaceDN w:val="0"/>
        <w:adjustRightInd w:val="0"/>
        <w:spacing w:after="198" w:line="288" w:lineRule="auto"/>
        <w:ind w:left="850" w:hanging="283"/>
        <w:jc w:val="both"/>
        <w:textAlignment w:val="center"/>
        <w:rPr>
          <w:rFonts w:ascii="Myriad Pro" w:eastAsiaTheme="minorEastAsia" w:hAnsi="Myriad Pro" w:cs="Myriad Pro"/>
          <w:color w:val="000000"/>
          <w:sz w:val="2"/>
          <w:szCs w:val="2"/>
          <w:lang w:val="it-IT" w:eastAsia="it-IT"/>
        </w:rPr>
      </w:pPr>
      <w:r w:rsidRPr="008A2960">
        <w:rPr>
          <w:rFonts w:eastAsiaTheme="minorEastAsia"/>
          <w:color w:val="000000"/>
          <w:sz w:val="20"/>
          <w:szCs w:val="20"/>
          <w:lang w:val="it-IT" w:eastAsia="it-IT"/>
        </w:rPr>
        <w:t>I)</w:t>
      </w:r>
      <w:r w:rsidRPr="008A2960">
        <w:rPr>
          <w:rFonts w:eastAsiaTheme="minorEastAsia"/>
          <w:color w:val="000000"/>
          <w:sz w:val="20"/>
          <w:szCs w:val="20"/>
          <w:lang w:val="it-IT" w:eastAsia="it-IT"/>
        </w:rPr>
        <w:tab/>
      </w:r>
      <w:proofErr w:type="spellStart"/>
      <w:r w:rsidRPr="008A2960">
        <w:rPr>
          <w:rFonts w:eastAsiaTheme="minorEastAsia"/>
          <w:color w:val="000000"/>
          <w:sz w:val="20"/>
          <w:szCs w:val="20"/>
          <w:lang w:val="it-IT" w:eastAsia="it-IT"/>
        </w:rPr>
        <w:t>Available</w:t>
      </w:r>
      <w:proofErr w:type="spellEnd"/>
      <w:r w:rsidRPr="008A2960">
        <w:rPr>
          <w:rFonts w:eastAsiaTheme="minorEastAsia"/>
          <w:color w:val="000000"/>
          <w:sz w:val="20"/>
          <w:szCs w:val="20"/>
          <w:lang w:val="it-IT" w:eastAsia="it-IT"/>
        </w:rPr>
        <w:t xml:space="preserve"> </w:t>
      </w:r>
      <w:proofErr w:type="spellStart"/>
      <w:r w:rsidRPr="008A2960">
        <w:rPr>
          <w:rFonts w:eastAsiaTheme="minorEastAsia"/>
          <w:color w:val="000000"/>
          <w:sz w:val="20"/>
          <w:szCs w:val="20"/>
          <w:lang w:val="it-IT" w:eastAsia="it-IT"/>
        </w:rPr>
        <w:t>models</w:t>
      </w:r>
      <w:proofErr w:type="spellEnd"/>
      <w:r w:rsidRPr="008A2960">
        <w:rPr>
          <w:rFonts w:eastAsiaTheme="minorEastAsia"/>
          <w:color w:val="000000"/>
          <w:sz w:val="20"/>
          <w:szCs w:val="20"/>
          <w:lang w:val="it-IT" w:eastAsia="it-IT"/>
        </w:rPr>
        <w:t>:</w:t>
      </w:r>
    </w:p>
    <w:tbl>
      <w:tblPr>
        <w:tblW w:w="0" w:type="auto"/>
        <w:tblInd w:w="80" w:type="dxa"/>
        <w:tblLayout w:type="fixed"/>
        <w:tblCellMar>
          <w:left w:w="0" w:type="dxa"/>
          <w:right w:w="0" w:type="dxa"/>
        </w:tblCellMar>
        <w:tblLook w:val="0000"/>
      </w:tblPr>
      <w:tblGrid>
        <w:gridCol w:w="712"/>
        <w:gridCol w:w="996"/>
        <w:gridCol w:w="1424"/>
        <w:gridCol w:w="1423"/>
        <w:gridCol w:w="428"/>
        <w:gridCol w:w="427"/>
        <w:gridCol w:w="2847"/>
        <w:gridCol w:w="427"/>
        <w:gridCol w:w="993"/>
      </w:tblGrid>
      <w:tr w:rsidR="008A2960" w:rsidRPr="008A2960" w:rsidTr="00CA0663">
        <w:trPr>
          <w:trHeight w:val="220"/>
        </w:trPr>
        <w:tc>
          <w:tcPr>
            <w:tcW w:w="9676" w:type="dxa"/>
            <w:gridSpan w:val="9"/>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8A2960" w:rsidRPr="00CA0663" w:rsidRDefault="008A2960" w:rsidP="008A2960">
            <w:pPr>
              <w:autoSpaceDE w:val="0"/>
              <w:autoSpaceDN w:val="0"/>
              <w:adjustRightInd w:val="0"/>
              <w:spacing w:line="288" w:lineRule="auto"/>
              <w:textAlignment w:val="center"/>
              <w:rPr>
                <w:rFonts w:eastAsiaTheme="minorEastAsia"/>
                <w:b/>
                <w:bCs/>
                <w:color w:val="FFFFFF"/>
                <w:w w:val="85"/>
                <w:sz w:val="20"/>
                <w:szCs w:val="20"/>
                <w:lang w:eastAsia="it-IT"/>
              </w:rPr>
            </w:pPr>
            <w:r w:rsidRPr="00CA0663">
              <w:rPr>
                <w:rFonts w:eastAsiaTheme="minorEastAsia"/>
                <w:b/>
                <w:bCs/>
                <w:color w:val="FFFFFF"/>
                <w:w w:val="85"/>
                <w:sz w:val="20"/>
                <w:szCs w:val="20"/>
                <w:lang w:eastAsia="it-IT"/>
              </w:rPr>
              <w:t>ULISSE RADICAL THERMAL -Configuration options</w:t>
            </w:r>
          </w:p>
        </w:tc>
      </w:tr>
      <w:tr w:rsidR="00CA0663" w:rsidRPr="008A2960" w:rsidTr="00CA0663">
        <w:trPr>
          <w:trHeight w:val="229"/>
        </w:trPr>
        <w:tc>
          <w:tcPr>
            <w:tcW w:w="71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eastAsia="it-IT"/>
              </w:rPr>
            </w:pPr>
            <w:r w:rsidRPr="008A2960">
              <w:rPr>
                <w:rFonts w:ascii="Myriad Pro" w:eastAsiaTheme="minorEastAsia" w:hAnsi="Myriad Pro" w:cs="Myriad Pro"/>
                <w:color w:val="000000"/>
                <w:lang w:eastAsia="it-IT"/>
              </w:rPr>
              <w:t xml:space="preserve"> </w:t>
            </w:r>
          </w:p>
        </w:tc>
        <w:tc>
          <w:tcPr>
            <w:tcW w:w="99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A2960">
              <w:rPr>
                <w:rFonts w:eastAsiaTheme="minorEastAsia"/>
                <w:b/>
                <w:bCs/>
                <w:color w:val="000000"/>
                <w:w w:val="85"/>
                <w:sz w:val="18"/>
                <w:szCs w:val="18"/>
                <w:lang w:val="it-IT" w:eastAsia="it-IT"/>
              </w:rPr>
              <w:t>Voltage</w:t>
            </w:r>
            <w:proofErr w:type="spellEnd"/>
          </w:p>
        </w:tc>
        <w:tc>
          <w:tcPr>
            <w:tcW w:w="142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A2960">
              <w:rPr>
                <w:rFonts w:eastAsiaTheme="minorEastAsia"/>
                <w:b/>
                <w:bCs/>
                <w:color w:val="000000"/>
                <w:w w:val="85"/>
                <w:sz w:val="18"/>
                <w:szCs w:val="18"/>
                <w:lang w:val="it-IT" w:eastAsia="it-IT"/>
              </w:rPr>
              <w:t>Thermal</w:t>
            </w:r>
            <w:proofErr w:type="spellEnd"/>
            <w:r w:rsidRPr="008A2960">
              <w:rPr>
                <w:rFonts w:eastAsiaTheme="minorEastAsia"/>
                <w:b/>
                <w:bCs/>
                <w:color w:val="000000"/>
                <w:w w:val="85"/>
                <w:sz w:val="18"/>
                <w:szCs w:val="18"/>
                <w:lang w:val="it-IT" w:eastAsia="it-IT"/>
              </w:rPr>
              <w:t xml:space="preserve"> camera</w:t>
            </w:r>
          </w:p>
        </w:tc>
        <w:tc>
          <w:tcPr>
            <w:tcW w:w="142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A2960">
              <w:rPr>
                <w:rFonts w:eastAsiaTheme="minorEastAsia"/>
                <w:b/>
                <w:bCs/>
                <w:color w:val="000000"/>
                <w:w w:val="85"/>
                <w:sz w:val="18"/>
                <w:szCs w:val="18"/>
                <w:lang w:val="it-IT" w:eastAsia="it-IT"/>
              </w:rPr>
              <w:t>Lens</w:t>
            </w:r>
            <w:proofErr w:type="spellEnd"/>
          </w:p>
        </w:tc>
        <w:tc>
          <w:tcPr>
            <w:tcW w:w="42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color w:val="000000"/>
                <w:lang w:val="it-IT" w:eastAsia="it-IT"/>
              </w:rPr>
              <w:t xml:space="preserve"> </w:t>
            </w:r>
          </w:p>
        </w:tc>
        <w:tc>
          <w:tcPr>
            <w:tcW w:w="42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color w:val="000000"/>
                <w:lang w:val="it-IT" w:eastAsia="it-IT"/>
              </w:rPr>
              <w:t xml:space="preserve"> </w:t>
            </w:r>
          </w:p>
        </w:tc>
        <w:tc>
          <w:tcPr>
            <w:tcW w:w="284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eastAsiaTheme="minorEastAsia"/>
                <w:b/>
                <w:bCs/>
                <w:color w:val="000000"/>
                <w:w w:val="85"/>
                <w:sz w:val="18"/>
                <w:szCs w:val="18"/>
                <w:lang w:val="it-IT" w:eastAsia="it-IT"/>
              </w:rPr>
            </w:pPr>
            <w:r w:rsidRPr="008A2960">
              <w:rPr>
                <w:rFonts w:eastAsiaTheme="minorEastAsia"/>
                <w:b/>
                <w:bCs/>
                <w:color w:val="000000"/>
                <w:w w:val="85"/>
                <w:sz w:val="18"/>
                <w:szCs w:val="18"/>
                <w:lang w:val="it-IT" w:eastAsia="it-IT"/>
              </w:rPr>
              <w:t>Video Output</w:t>
            </w:r>
          </w:p>
        </w:tc>
        <w:tc>
          <w:tcPr>
            <w:tcW w:w="42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color w:val="000000"/>
                <w:lang w:val="it-IT"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A2960">
              <w:rPr>
                <w:rFonts w:eastAsiaTheme="minorEastAsia"/>
                <w:b/>
                <w:bCs/>
                <w:color w:val="000000"/>
                <w:w w:val="85"/>
                <w:sz w:val="18"/>
                <w:szCs w:val="18"/>
                <w:lang w:val="it-IT" w:eastAsia="it-IT"/>
              </w:rPr>
              <w:t>Frequency</w:t>
            </w:r>
            <w:proofErr w:type="spellEnd"/>
          </w:p>
        </w:tc>
      </w:tr>
      <w:tr w:rsidR="00CA0663" w:rsidRPr="008A2960" w:rsidTr="00CA0663">
        <w:trPr>
          <w:trHeight w:val="220"/>
        </w:trPr>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UPKT</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1</w:t>
            </w:r>
            <w:r w:rsidRPr="008A2960">
              <w:rPr>
                <w:rFonts w:eastAsiaTheme="minorEastAsia"/>
                <w:color w:val="000000"/>
                <w:w w:val="75"/>
                <w:sz w:val="18"/>
                <w:szCs w:val="18"/>
                <w:lang w:val="it-IT" w:eastAsia="it-IT"/>
              </w:rPr>
              <w:tab/>
              <w:t>230Vac</w:t>
            </w:r>
          </w:p>
        </w:tc>
        <w:tc>
          <w:tcPr>
            <w:tcW w:w="1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A</w:t>
            </w:r>
            <w:r w:rsidRPr="008A2960">
              <w:rPr>
                <w:rFonts w:eastAsiaTheme="minorEastAsia"/>
                <w:color w:val="000000"/>
                <w:w w:val="75"/>
                <w:sz w:val="18"/>
                <w:szCs w:val="18"/>
                <w:lang w:val="it-IT" w:eastAsia="it-IT"/>
              </w:rPr>
              <w:tab/>
              <w:t>640X512 pixel</w:t>
            </w:r>
          </w:p>
        </w:tc>
        <w:tc>
          <w:tcPr>
            <w:tcW w:w="1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F</w:t>
            </w:r>
            <w:r w:rsidRPr="008A2960">
              <w:rPr>
                <w:rFonts w:eastAsiaTheme="minorEastAsia"/>
                <w:color w:val="000000"/>
                <w:w w:val="75"/>
                <w:sz w:val="18"/>
                <w:szCs w:val="18"/>
                <w:lang w:val="it-IT" w:eastAsia="it-IT"/>
              </w:rPr>
              <w:tab/>
            </w:r>
            <w:proofErr w:type="spellStart"/>
            <w:r w:rsidRPr="008A2960">
              <w:rPr>
                <w:rFonts w:eastAsiaTheme="minorEastAsia"/>
                <w:color w:val="000000"/>
                <w:w w:val="75"/>
                <w:sz w:val="18"/>
                <w:szCs w:val="18"/>
                <w:lang w:val="it-IT" w:eastAsia="it-IT"/>
              </w:rPr>
              <w:t>Thermal</w:t>
            </w:r>
            <w:proofErr w:type="spellEnd"/>
            <w:r w:rsidRPr="008A2960">
              <w:rPr>
                <w:rFonts w:eastAsiaTheme="minorEastAsia"/>
                <w:color w:val="000000"/>
                <w:w w:val="75"/>
                <w:sz w:val="18"/>
                <w:szCs w:val="18"/>
                <w:lang w:val="it-IT" w:eastAsia="it-IT"/>
              </w:rPr>
              <w:t xml:space="preserve"> zoom 3x</w:t>
            </w:r>
          </w:p>
        </w:tc>
        <w:tc>
          <w:tcPr>
            <w:tcW w:w="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S</w:t>
            </w:r>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A</w:t>
            </w:r>
          </w:p>
        </w:tc>
        <w:tc>
          <w:tcPr>
            <w:tcW w:w="2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0</w:t>
            </w:r>
            <w:r w:rsidRPr="008A2960">
              <w:rPr>
                <w:rFonts w:eastAsiaTheme="minorEastAsia"/>
                <w:color w:val="000000"/>
                <w:w w:val="75"/>
                <w:sz w:val="18"/>
                <w:szCs w:val="18"/>
                <w:lang w:val="it-IT" w:eastAsia="it-IT"/>
              </w:rPr>
              <w:tab/>
            </w:r>
            <w:proofErr w:type="spellStart"/>
            <w:r w:rsidRPr="008A2960">
              <w:rPr>
                <w:rFonts w:eastAsiaTheme="minorEastAsia"/>
                <w:color w:val="000000"/>
                <w:w w:val="75"/>
                <w:sz w:val="18"/>
                <w:szCs w:val="18"/>
                <w:lang w:val="it-IT" w:eastAsia="it-IT"/>
              </w:rPr>
              <w:t>Analog</w:t>
            </w:r>
            <w:proofErr w:type="spellEnd"/>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00A</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w:t>
            </w:r>
            <w:r w:rsidRPr="008A2960">
              <w:rPr>
                <w:rFonts w:eastAsiaTheme="minorEastAsia"/>
                <w:color w:val="000000"/>
                <w:w w:val="75"/>
                <w:sz w:val="18"/>
                <w:szCs w:val="18"/>
                <w:lang w:val="it-IT" w:eastAsia="it-IT"/>
              </w:rPr>
              <w:tab/>
              <w:t>7.5-8.3Hz</w:t>
            </w:r>
          </w:p>
        </w:tc>
      </w:tr>
      <w:tr w:rsidR="00CA0663" w:rsidRPr="008A2960" w:rsidTr="00CA0663">
        <w:trPr>
          <w:trHeight w:val="220"/>
        </w:trPr>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2</w:t>
            </w:r>
            <w:r w:rsidRPr="008A2960">
              <w:rPr>
                <w:rFonts w:eastAsiaTheme="minorEastAsia"/>
                <w:color w:val="000000"/>
                <w:w w:val="75"/>
                <w:sz w:val="18"/>
                <w:szCs w:val="18"/>
                <w:lang w:val="it-IT" w:eastAsia="it-IT"/>
              </w:rPr>
              <w:tab/>
              <w:t>24Vac</w:t>
            </w:r>
          </w:p>
        </w:tc>
        <w:tc>
          <w:tcPr>
            <w:tcW w:w="1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B</w:t>
            </w:r>
            <w:r w:rsidRPr="008A2960">
              <w:rPr>
                <w:rFonts w:eastAsiaTheme="minorEastAsia"/>
                <w:color w:val="000000"/>
                <w:w w:val="75"/>
                <w:sz w:val="18"/>
                <w:szCs w:val="18"/>
                <w:lang w:val="it-IT" w:eastAsia="it-IT"/>
              </w:rPr>
              <w:tab/>
              <w:t>336x256 pixel</w:t>
            </w:r>
          </w:p>
        </w:tc>
        <w:tc>
          <w:tcPr>
            <w:tcW w:w="1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2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3A7A07" w:rsidP="008A2960">
            <w:pPr>
              <w:autoSpaceDE w:val="0"/>
              <w:autoSpaceDN w:val="0"/>
              <w:adjustRightInd w:val="0"/>
              <w:spacing w:line="288" w:lineRule="auto"/>
              <w:ind w:left="283" w:hanging="283"/>
              <w:textAlignment w:val="center"/>
              <w:rPr>
                <w:rFonts w:eastAsiaTheme="minorEastAsia"/>
                <w:color w:val="000000"/>
                <w:w w:val="75"/>
                <w:sz w:val="18"/>
                <w:szCs w:val="18"/>
                <w:lang w:eastAsia="it-IT"/>
              </w:rPr>
            </w:pPr>
            <w:r>
              <w:rPr>
                <w:rFonts w:eastAsiaTheme="minorEastAsia"/>
                <w:b/>
                <w:bCs/>
                <w:color w:val="000000"/>
                <w:w w:val="75"/>
                <w:sz w:val="18"/>
                <w:szCs w:val="18"/>
                <w:lang w:eastAsia="it-IT"/>
              </w:rPr>
              <w:t>N</w:t>
            </w:r>
            <w:r w:rsidR="008A2960" w:rsidRPr="008A2960">
              <w:rPr>
                <w:rFonts w:eastAsiaTheme="minorEastAsia"/>
                <w:color w:val="000000"/>
                <w:w w:val="75"/>
                <w:sz w:val="18"/>
                <w:szCs w:val="18"/>
                <w:lang w:eastAsia="it-IT"/>
              </w:rPr>
              <w:tab/>
              <w:t>IP H.264/AVC, Protocol ONVIF Profile S</w:t>
            </w:r>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eastAsia="it-IT"/>
              </w:rPr>
            </w:pPr>
            <w:r w:rsidRPr="008A2960">
              <w:rPr>
                <w:rFonts w:ascii="Myriad Pro" w:eastAsiaTheme="minorEastAsia" w:hAnsi="Myriad Pro" w:cs="Myriad Pro"/>
                <w:b/>
                <w:bCs/>
                <w:color w:val="000000"/>
                <w:lang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H</w:t>
            </w:r>
            <w:r w:rsidRPr="008A2960">
              <w:rPr>
                <w:rFonts w:eastAsiaTheme="minorEastAsia"/>
                <w:color w:val="000000"/>
                <w:w w:val="75"/>
                <w:sz w:val="18"/>
                <w:szCs w:val="18"/>
                <w:lang w:val="it-IT" w:eastAsia="it-IT"/>
              </w:rPr>
              <w:tab/>
              <w:t>25-30Hz</w:t>
            </w:r>
          </w:p>
        </w:tc>
      </w:tr>
      <w:tr w:rsidR="00CA0663" w:rsidRPr="008A2960" w:rsidTr="00CA0663">
        <w:trPr>
          <w:trHeight w:val="220"/>
        </w:trPr>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p>
        </w:tc>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A2960">
              <w:rPr>
                <w:rFonts w:eastAsiaTheme="minorEastAsia"/>
                <w:b/>
                <w:bCs/>
                <w:color w:val="000000"/>
                <w:w w:val="75"/>
                <w:sz w:val="18"/>
                <w:szCs w:val="18"/>
                <w:lang w:val="it-IT" w:eastAsia="it-IT"/>
              </w:rPr>
              <w:t>3</w:t>
            </w:r>
            <w:r w:rsidRPr="008A2960">
              <w:rPr>
                <w:rFonts w:eastAsiaTheme="minorEastAsia"/>
                <w:color w:val="000000"/>
                <w:w w:val="75"/>
                <w:sz w:val="18"/>
                <w:szCs w:val="18"/>
                <w:lang w:val="it-IT" w:eastAsia="it-IT"/>
              </w:rPr>
              <w:tab/>
              <w:t>120Vac</w:t>
            </w:r>
          </w:p>
        </w:tc>
        <w:tc>
          <w:tcPr>
            <w:tcW w:w="1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1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2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2960" w:rsidRPr="008A2960" w:rsidRDefault="008A2960" w:rsidP="008A2960">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2960">
              <w:rPr>
                <w:rFonts w:ascii="Myriad Pro" w:eastAsiaTheme="minorEastAsia" w:hAnsi="Myriad Pro" w:cs="Myriad Pro"/>
                <w:b/>
                <w:bCs/>
                <w:color w:val="000000"/>
                <w:lang w:val="it-IT" w:eastAsia="it-IT"/>
              </w:rPr>
              <w:t xml:space="preserve"> </w:t>
            </w:r>
          </w:p>
        </w:tc>
      </w:tr>
    </w:tbl>
    <w:p w:rsidR="005F6CCD" w:rsidRPr="00764109" w:rsidRDefault="005F6CCD" w:rsidP="00CA0663">
      <w:pPr>
        <w:suppressAutoHyphens/>
        <w:autoSpaceDE w:val="0"/>
        <w:autoSpaceDN w:val="0"/>
        <w:adjustRightInd w:val="0"/>
        <w:spacing w:before="567" w:after="283" w:line="288" w:lineRule="auto"/>
        <w:textAlignment w:val="center"/>
        <w:rPr>
          <w:b/>
          <w:sz w:val="18"/>
          <w:szCs w:val="18"/>
          <w:lang w:val="it-IT"/>
        </w:rPr>
      </w:pPr>
    </w:p>
    <w:sectPr w:rsidR="005F6CCD" w:rsidRPr="00764109"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60" w:rsidRDefault="008A2960" w:rsidP="00716535">
      <w:r>
        <w:separator/>
      </w:r>
    </w:p>
  </w:endnote>
  <w:endnote w:type="continuationSeparator" w:id="0">
    <w:p w:rsidR="008A2960" w:rsidRDefault="008A2960"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ideotec Symbol">
    <w:panose1 w:val="02000604020000020004"/>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60" w:rsidRDefault="00822601" w:rsidP="00773C3B">
    <w:pPr>
      <w:pStyle w:val="Pidipagina"/>
      <w:framePr w:wrap="around" w:vAnchor="text" w:hAnchor="margin" w:xAlign="right" w:y="1"/>
      <w:rPr>
        <w:rStyle w:val="Numeropagina"/>
      </w:rPr>
    </w:pPr>
    <w:r>
      <w:rPr>
        <w:rStyle w:val="Numeropagina"/>
      </w:rPr>
      <w:fldChar w:fldCharType="begin"/>
    </w:r>
    <w:r w:rsidR="008A2960">
      <w:rPr>
        <w:rStyle w:val="Numeropagina"/>
      </w:rPr>
      <w:instrText xml:space="preserve">PAGE  </w:instrText>
    </w:r>
    <w:r>
      <w:rPr>
        <w:rStyle w:val="Numeropagina"/>
      </w:rPr>
      <w:fldChar w:fldCharType="end"/>
    </w:r>
  </w:p>
  <w:p w:rsidR="008A2960" w:rsidRDefault="008A2960"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60" w:rsidRPr="00CD32A7" w:rsidRDefault="008A2960" w:rsidP="00D802AA">
    <w:pPr>
      <w:pStyle w:val="Pidipagina"/>
      <w:tabs>
        <w:tab w:val="left" w:pos="5046"/>
      </w:tabs>
      <w:rPr>
        <w:sz w:val="12"/>
        <w:szCs w:val="12"/>
      </w:rPr>
    </w:pPr>
  </w:p>
  <w:p w:rsidR="008A2960" w:rsidRPr="00764109" w:rsidRDefault="008A2960" w:rsidP="00D802AA">
    <w:pPr>
      <w:pStyle w:val="Pidipagina"/>
      <w:tabs>
        <w:tab w:val="left" w:pos="5046"/>
      </w:tabs>
      <w:rPr>
        <w:b/>
        <w:sz w:val="10"/>
        <w:szCs w:val="10"/>
      </w:rPr>
    </w:pPr>
    <w:r w:rsidRPr="00A36DDC">
      <w:rPr>
        <w:sz w:val="16"/>
        <w:szCs w:val="16"/>
      </w:rPr>
      <w:t xml:space="preserve">VIDEOTEC </w:t>
    </w:r>
    <w:r>
      <w:rPr>
        <w:sz w:val="16"/>
        <w:szCs w:val="16"/>
      </w:rPr>
      <w:t xml:space="preserve">ULISSE RADICAL </w:t>
    </w:r>
    <w:r w:rsidRPr="00A36DDC">
      <w:rPr>
        <w:sz w:val="16"/>
        <w:szCs w:val="16"/>
      </w:rPr>
      <w:t>- A&amp;E Spec, Ver</w:t>
    </w:r>
    <w:r>
      <w:rPr>
        <w:sz w:val="16"/>
        <w:szCs w:val="16"/>
      </w:rPr>
      <w:t>.</w:t>
    </w:r>
    <w:r w:rsidRPr="00A36DDC">
      <w:rPr>
        <w:sz w:val="16"/>
        <w:szCs w:val="16"/>
      </w:rPr>
      <w:t xml:space="preserve"> </w:t>
    </w:r>
    <w:r w:rsidR="005D43BA">
      <w:rPr>
        <w:sz w:val="16"/>
        <w:szCs w:val="16"/>
      </w:rPr>
      <w:t>2016_01_12</w:t>
    </w:r>
    <w:r w:rsidRPr="00764109">
      <w:rPr>
        <w:b/>
        <w:sz w:val="16"/>
        <w:szCs w:val="16"/>
      </w:rPr>
      <w:tab/>
    </w:r>
    <w:r w:rsidRPr="00764109">
      <w:rPr>
        <w:b/>
        <w:sz w:val="16"/>
        <w:szCs w:val="16"/>
      </w:rPr>
      <w:tab/>
    </w:r>
    <w:r w:rsidRPr="00764109">
      <w:rPr>
        <w:b/>
        <w:sz w:val="16"/>
        <w:szCs w:val="16"/>
      </w:rPr>
      <w:tab/>
      <w:t xml:space="preserve">Page </w:t>
    </w:r>
    <w:r w:rsidR="00822601" w:rsidRPr="00764109">
      <w:rPr>
        <w:b/>
        <w:sz w:val="16"/>
        <w:szCs w:val="16"/>
      </w:rPr>
      <w:fldChar w:fldCharType="begin"/>
    </w:r>
    <w:r w:rsidRPr="00764109">
      <w:rPr>
        <w:b/>
        <w:sz w:val="16"/>
        <w:szCs w:val="16"/>
      </w:rPr>
      <w:instrText xml:space="preserve"> PAGE </w:instrText>
    </w:r>
    <w:r w:rsidR="00822601" w:rsidRPr="00764109">
      <w:rPr>
        <w:b/>
        <w:sz w:val="16"/>
        <w:szCs w:val="16"/>
      </w:rPr>
      <w:fldChar w:fldCharType="separate"/>
    </w:r>
    <w:r w:rsidR="005D43BA">
      <w:rPr>
        <w:b/>
        <w:noProof/>
        <w:sz w:val="16"/>
        <w:szCs w:val="16"/>
      </w:rPr>
      <w:t>3</w:t>
    </w:r>
    <w:r w:rsidR="00822601" w:rsidRPr="00764109">
      <w:rPr>
        <w:b/>
        <w:sz w:val="16"/>
        <w:szCs w:val="16"/>
      </w:rPr>
      <w:fldChar w:fldCharType="end"/>
    </w:r>
    <w:r w:rsidRPr="00764109">
      <w:rPr>
        <w:b/>
        <w:sz w:val="16"/>
        <w:szCs w:val="16"/>
      </w:rPr>
      <w:t xml:space="preserve"> of </w:t>
    </w:r>
    <w:r w:rsidR="00822601" w:rsidRPr="00764109">
      <w:rPr>
        <w:b/>
        <w:sz w:val="16"/>
        <w:szCs w:val="16"/>
      </w:rPr>
      <w:fldChar w:fldCharType="begin"/>
    </w:r>
    <w:r w:rsidRPr="00764109">
      <w:rPr>
        <w:b/>
        <w:sz w:val="16"/>
        <w:szCs w:val="16"/>
      </w:rPr>
      <w:instrText xml:space="preserve"> NUMPAGES </w:instrText>
    </w:r>
    <w:r w:rsidR="00822601" w:rsidRPr="00764109">
      <w:rPr>
        <w:b/>
        <w:sz w:val="16"/>
        <w:szCs w:val="16"/>
      </w:rPr>
      <w:fldChar w:fldCharType="separate"/>
    </w:r>
    <w:r w:rsidR="005D43BA">
      <w:rPr>
        <w:b/>
        <w:noProof/>
        <w:sz w:val="16"/>
        <w:szCs w:val="16"/>
      </w:rPr>
      <w:t>4</w:t>
    </w:r>
    <w:r w:rsidR="00822601" w:rsidRPr="00764109">
      <w:rPr>
        <w:b/>
        <w:sz w:val="16"/>
        <w:szCs w:val="16"/>
      </w:rPr>
      <w:fldChar w:fldCharType="end"/>
    </w:r>
  </w:p>
  <w:p w:rsidR="008A2960" w:rsidRPr="00CD32A7" w:rsidRDefault="008A2960" w:rsidP="00D802AA">
    <w:pPr>
      <w:pStyle w:val="Pidipagina"/>
      <w:tabs>
        <w:tab w:val="left" w:pos="3857"/>
      </w:tabs>
      <w:ind w:right="360"/>
      <w:rPr>
        <w:sz w:val="6"/>
        <w:szCs w:val="6"/>
      </w:rPr>
    </w:pPr>
    <w:r w:rsidRPr="00764109">
      <w:rPr>
        <w:b/>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60" w:rsidRDefault="008A2960" w:rsidP="00716535">
      <w:r>
        <w:separator/>
      </w:r>
    </w:p>
  </w:footnote>
  <w:footnote w:type="continuationSeparator" w:id="0">
    <w:p w:rsidR="008A2960" w:rsidRDefault="008A2960"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60" w:rsidRPr="00337A67" w:rsidRDefault="008A2960" w:rsidP="00CA0663">
    <w:pPr>
      <w:tabs>
        <w:tab w:val="left" w:pos="0"/>
      </w:tabs>
      <w:suppressAutoHyphens/>
      <w:autoSpaceDE w:val="0"/>
      <w:autoSpaceDN w:val="0"/>
      <w:adjustRightInd w:val="0"/>
      <w:spacing w:after="227" w:line="288" w:lineRule="auto"/>
      <w:ind w:left="283"/>
      <w:textAlignment w:val="center"/>
      <w:rPr>
        <w:sz w:val="14"/>
        <w:szCs w:val="14"/>
      </w:rPr>
    </w:pPr>
    <w:r w:rsidRPr="00337A67">
      <w:t>ULISSE RADICAL</w:t>
    </w:r>
    <w:r>
      <w:t xml:space="preserve"> THERMAL</w:t>
    </w:r>
    <w:r w:rsidRPr="00337A67">
      <w:t xml:space="preserve"> </w:t>
    </w:r>
    <w:r w:rsidRPr="00354F32">
      <w:t xml:space="preserve">– </w:t>
    </w:r>
    <w:r w:rsidRPr="00354F32">
      <w:rPr>
        <w:rFonts w:eastAsiaTheme="minorEastAsia"/>
        <w:bCs/>
        <w:color w:val="000000"/>
        <w:lang w:eastAsia="it-IT"/>
      </w:rPr>
      <w:t xml:space="preserve">Thermal </w:t>
    </w:r>
    <w:r>
      <w:rPr>
        <w:rFonts w:eastAsiaTheme="minorEastAsia"/>
        <w:bCs/>
        <w:color w:val="000000"/>
        <w:lang w:eastAsia="it-IT"/>
      </w:rPr>
      <w:t xml:space="preserve">PTZ </w:t>
    </w:r>
    <w:r w:rsidRPr="00354F32">
      <w:rPr>
        <w:rFonts w:eastAsiaTheme="minorEastAsia"/>
        <w:bCs/>
        <w:color w:val="000000"/>
        <w:lang w:eastAsia="it-IT"/>
      </w:rPr>
      <w:t>camera with up to 24x continuous zoom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
  <w:rsids>
    <w:rsidRoot w:val="00AF4E42"/>
    <w:rsid w:val="00023EE7"/>
    <w:rsid w:val="00047A2F"/>
    <w:rsid w:val="000571F0"/>
    <w:rsid w:val="00061713"/>
    <w:rsid w:val="000637FE"/>
    <w:rsid w:val="00074812"/>
    <w:rsid w:val="00080237"/>
    <w:rsid w:val="000A29A4"/>
    <w:rsid w:val="000E0859"/>
    <w:rsid w:val="000E3613"/>
    <w:rsid w:val="000F2F78"/>
    <w:rsid w:val="000F4DBB"/>
    <w:rsid w:val="0010014D"/>
    <w:rsid w:val="0010328B"/>
    <w:rsid w:val="00131B27"/>
    <w:rsid w:val="00170406"/>
    <w:rsid w:val="00170890"/>
    <w:rsid w:val="00172B23"/>
    <w:rsid w:val="00196DB3"/>
    <w:rsid w:val="001B2D53"/>
    <w:rsid w:val="001C1228"/>
    <w:rsid w:val="001F5D49"/>
    <w:rsid w:val="00237B25"/>
    <w:rsid w:val="0026435A"/>
    <w:rsid w:val="00277B6C"/>
    <w:rsid w:val="00284277"/>
    <w:rsid w:val="002A1C62"/>
    <w:rsid w:val="002B136E"/>
    <w:rsid w:val="002B42E6"/>
    <w:rsid w:val="002B5CE0"/>
    <w:rsid w:val="002F01FB"/>
    <w:rsid w:val="003205D5"/>
    <w:rsid w:val="00337A67"/>
    <w:rsid w:val="003430E3"/>
    <w:rsid w:val="00344728"/>
    <w:rsid w:val="00354F32"/>
    <w:rsid w:val="00370B9F"/>
    <w:rsid w:val="00375699"/>
    <w:rsid w:val="003868E0"/>
    <w:rsid w:val="00390875"/>
    <w:rsid w:val="00391298"/>
    <w:rsid w:val="00395B8F"/>
    <w:rsid w:val="003A0C39"/>
    <w:rsid w:val="003A7A07"/>
    <w:rsid w:val="003C05D7"/>
    <w:rsid w:val="003D6F59"/>
    <w:rsid w:val="003E06B7"/>
    <w:rsid w:val="003E197D"/>
    <w:rsid w:val="003E5244"/>
    <w:rsid w:val="003F38B8"/>
    <w:rsid w:val="004132C3"/>
    <w:rsid w:val="004776BA"/>
    <w:rsid w:val="004C2623"/>
    <w:rsid w:val="004D08A0"/>
    <w:rsid w:val="004D6641"/>
    <w:rsid w:val="004F0277"/>
    <w:rsid w:val="0052218B"/>
    <w:rsid w:val="00523E98"/>
    <w:rsid w:val="00530F6A"/>
    <w:rsid w:val="00544E5E"/>
    <w:rsid w:val="00572C6A"/>
    <w:rsid w:val="005D43BA"/>
    <w:rsid w:val="005F1C74"/>
    <w:rsid w:val="005F45E1"/>
    <w:rsid w:val="005F6CCD"/>
    <w:rsid w:val="00600E08"/>
    <w:rsid w:val="00606439"/>
    <w:rsid w:val="00606B70"/>
    <w:rsid w:val="0061222A"/>
    <w:rsid w:val="006128C9"/>
    <w:rsid w:val="00617A70"/>
    <w:rsid w:val="00622719"/>
    <w:rsid w:val="00631165"/>
    <w:rsid w:val="00634FDD"/>
    <w:rsid w:val="0064294B"/>
    <w:rsid w:val="00654879"/>
    <w:rsid w:val="006615B0"/>
    <w:rsid w:val="00664FEA"/>
    <w:rsid w:val="00682CB2"/>
    <w:rsid w:val="006A3EB9"/>
    <w:rsid w:val="006C7474"/>
    <w:rsid w:val="006D0496"/>
    <w:rsid w:val="006D49F7"/>
    <w:rsid w:val="006D4D96"/>
    <w:rsid w:val="006F1455"/>
    <w:rsid w:val="006F6E50"/>
    <w:rsid w:val="007079D2"/>
    <w:rsid w:val="00716535"/>
    <w:rsid w:val="007209EF"/>
    <w:rsid w:val="00721520"/>
    <w:rsid w:val="00764109"/>
    <w:rsid w:val="00773C3B"/>
    <w:rsid w:val="00776B46"/>
    <w:rsid w:val="0078753A"/>
    <w:rsid w:val="00792075"/>
    <w:rsid w:val="007972B7"/>
    <w:rsid w:val="007A217A"/>
    <w:rsid w:val="007A5D8B"/>
    <w:rsid w:val="007A7863"/>
    <w:rsid w:val="007B0FA1"/>
    <w:rsid w:val="007C2FA7"/>
    <w:rsid w:val="007D7664"/>
    <w:rsid w:val="008004D2"/>
    <w:rsid w:val="008073ED"/>
    <w:rsid w:val="008133FD"/>
    <w:rsid w:val="00822601"/>
    <w:rsid w:val="00825DA9"/>
    <w:rsid w:val="00871AE7"/>
    <w:rsid w:val="0087710E"/>
    <w:rsid w:val="008943E5"/>
    <w:rsid w:val="00894D2E"/>
    <w:rsid w:val="008A1A2B"/>
    <w:rsid w:val="008A2960"/>
    <w:rsid w:val="008C7ACF"/>
    <w:rsid w:val="008E1B84"/>
    <w:rsid w:val="008F31C9"/>
    <w:rsid w:val="00925E20"/>
    <w:rsid w:val="00927777"/>
    <w:rsid w:val="009438F6"/>
    <w:rsid w:val="0094576E"/>
    <w:rsid w:val="00981C39"/>
    <w:rsid w:val="009A2A92"/>
    <w:rsid w:val="009A714C"/>
    <w:rsid w:val="009B615A"/>
    <w:rsid w:val="009D60C2"/>
    <w:rsid w:val="009E1CDB"/>
    <w:rsid w:val="009E47A6"/>
    <w:rsid w:val="00A158C0"/>
    <w:rsid w:val="00A17176"/>
    <w:rsid w:val="00A36DDC"/>
    <w:rsid w:val="00A40CD3"/>
    <w:rsid w:val="00A45CF9"/>
    <w:rsid w:val="00A51AA6"/>
    <w:rsid w:val="00A53234"/>
    <w:rsid w:val="00A90F05"/>
    <w:rsid w:val="00AB0D08"/>
    <w:rsid w:val="00AD2D1E"/>
    <w:rsid w:val="00AD4DD1"/>
    <w:rsid w:val="00AD55D7"/>
    <w:rsid w:val="00AE7371"/>
    <w:rsid w:val="00AF4E42"/>
    <w:rsid w:val="00B0362D"/>
    <w:rsid w:val="00B052AC"/>
    <w:rsid w:val="00B05AB8"/>
    <w:rsid w:val="00B100B5"/>
    <w:rsid w:val="00B254EA"/>
    <w:rsid w:val="00B35509"/>
    <w:rsid w:val="00B45C6E"/>
    <w:rsid w:val="00B478E2"/>
    <w:rsid w:val="00B60861"/>
    <w:rsid w:val="00B84FFD"/>
    <w:rsid w:val="00B86AF2"/>
    <w:rsid w:val="00B8700C"/>
    <w:rsid w:val="00B943CA"/>
    <w:rsid w:val="00BC0BAA"/>
    <w:rsid w:val="00BC1540"/>
    <w:rsid w:val="00BC1C4D"/>
    <w:rsid w:val="00BE6A0C"/>
    <w:rsid w:val="00BF5D06"/>
    <w:rsid w:val="00C23B52"/>
    <w:rsid w:val="00C37554"/>
    <w:rsid w:val="00C42344"/>
    <w:rsid w:val="00C42474"/>
    <w:rsid w:val="00C52A2A"/>
    <w:rsid w:val="00C56462"/>
    <w:rsid w:val="00C628BD"/>
    <w:rsid w:val="00C96F3C"/>
    <w:rsid w:val="00CA0663"/>
    <w:rsid w:val="00CA2F07"/>
    <w:rsid w:val="00CA79BA"/>
    <w:rsid w:val="00CB1C4F"/>
    <w:rsid w:val="00CC3C05"/>
    <w:rsid w:val="00CC68D1"/>
    <w:rsid w:val="00CC7EA5"/>
    <w:rsid w:val="00CD32A7"/>
    <w:rsid w:val="00CE6FAE"/>
    <w:rsid w:val="00CE7482"/>
    <w:rsid w:val="00CF7493"/>
    <w:rsid w:val="00D0484F"/>
    <w:rsid w:val="00D10015"/>
    <w:rsid w:val="00D13377"/>
    <w:rsid w:val="00D16C3D"/>
    <w:rsid w:val="00D24DA2"/>
    <w:rsid w:val="00D35561"/>
    <w:rsid w:val="00D540FB"/>
    <w:rsid w:val="00D615D5"/>
    <w:rsid w:val="00D63FBA"/>
    <w:rsid w:val="00D7158D"/>
    <w:rsid w:val="00D7378A"/>
    <w:rsid w:val="00D73933"/>
    <w:rsid w:val="00D741D1"/>
    <w:rsid w:val="00D802AA"/>
    <w:rsid w:val="00D872E7"/>
    <w:rsid w:val="00D95A1F"/>
    <w:rsid w:val="00DA4D0B"/>
    <w:rsid w:val="00DC5832"/>
    <w:rsid w:val="00DD5660"/>
    <w:rsid w:val="00DF42F1"/>
    <w:rsid w:val="00E0081B"/>
    <w:rsid w:val="00E31D57"/>
    <w:rsid w:val="00E97239"/>
    <w:rsid w:val="00EF17CF"/>
    <w:rsid w:val="00F00332"/>
    <w:rsid w:val="00F05371"/>
    <w:rsid w:val="00F15FDC"/>
    <w:rsid w:val="00F218A3"/>
    <w:rsid w:val="00F22465"/>
    <w:rsid w:val="00F31692"/>
    <w:rsid w:val="00F3339B"/>
    <w:rsid w:val="00F453E6"/>
    <w:rsid w:val="00F722E7"/>
    <w:rsid w:val="00F74E6F"/>
    <w:rsid w:val="00F81341"/>
    <w:rsid w:val="00FA4B6F"/>
    <w:rsid w:val="00FC251C"/>
    <w:rsid w:val="00FC61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TestoAESpecsgruppoTabellagruppoTabellagruppo">
    <w:name w:val="Testo (A&amp;E_Specs_gruppo:Tabella_gruppo:Tabella_gruppo)"/>
    <w:basedOn w:val="Normale"/>
    <w:uiPriority w:val="99"/>
    <w:rsid w:val="00764109"/>
    <w:pPr>
      <w:autoSpaceDE w:val="0"/>
      <w:autoSpaceDN w:val="0"/>
      <w:adjustRightInd w:val="0"/>
      <w:spacing w:line="288" w:lineRule="auto"/>
      <w:textAlignment w:val="center"/>
    </w:pPr>
    <w:rPr>
      <w:rFonts w:ascii="Minion Pro" w:eastAsiaTheme="minorEastAsia" w:hAnsi="Minion Pro" w:cs="Minion Pro"/>
      <w:color w:val="000000"/>
      <w:lang w:val="it-IT" w:eastAsia="it-IT"/>
    </w:rPr>
  </w:style>
  <w:style w:type="character" w:customStyle="1" w:styleId="SimboloSi">
    <w:name w:val="Simbolo_Si"/>
    <w:uiPriority w:val="99"/>
    <w:rsid w:val="00764109"/>
    <w:rPr>
      <w:rFonts w:ascii="Videotec Symbol" w:hAnsi="Videotec Symbol" w:cs="Videotec Symbol"/>
    </w:rPr>
  </w:style>
  <w:style w:type="paragraph" w:customStyle="1" w:styleId="DescrizioneDescrizionegruppo">
    <w:name w:val="Descrizione (Descrizione_gruppo)"/>
    <w:basedOn w:val="Normale"/>
    <w:uiPriority w:val="99"/>
    <w:rsid w:val="008C7ACF"/>
    <w:pPr>
      <w:suppressAutoHyphens/>
      <w:autoSpaceDE w:val="0"/>
      <w:autoSpaceDN w:val="0"/>
      <w:adjustRightInd w:val="0"/>
      <w:spacing w:line="288" w:lineRule="auto"/>
      <w:jc w:val="both"/>
      <w:textAlignment w:val="center"/>
    </w:pPr>
    <w:rPr>
      <w:rFonts w:ascii="Myriad Pro Cond" w:eastAsiaTheme="minorEastAsia" w:hAnsi="Myriad Pro Cond" w:cs="Myriad Pro Cond"/>
      <w:color w:val="050000"/>
      <w:sz w:val="20"/>
      <w:szCs w:val="2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370D0-C9A5-44CE-A648-68012D1A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883</Words>
  <Characters>5036</Characters>
  <Application>Microsoft Office Word</Application>
  <DocSecurity>0</DocSecurity>
  <Lines>41</Lines>
  <Paragraphs>11</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5908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5</cp:revision>
  <cp:lastPrinted>2015-09-17T08:37:00Z</cp:lastPrinted>
  <dcterms:created xsi:type="dcterms:W3CDTF">2015-09-17T08:36:00Z</dcterms:created>
  <dcterms:modified xsi:type="dcterms:W3CDTF">2016-01-12T13:09:00Z</dcterms:modified>
</cp:coreProperties>
</file>